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AC4E" w14:textId="77777777" w:rsidR="00AA6D77" w:rsidRDefault="00AB5B91" w:rsidP="00AA6D7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4"/>
          <w:szCs w:val="34"/>
        </w:rPr>
      </w:pPr>
      <w:r>
        <w:rPr>
          <w:noProof/>
          <w:shd w:val="clear" w:color="auto" w:fill="000000" w:themeFill="text1"/>
        </w:rPr>
        <w:drawing>
          <wp:inline distT="0" distB="0" distL="0" distR="0" wp14:anchorId="3CB9ABAD" wp14:editId="4B2A9E6A">
            <wp:extent cx="624840" cy="524155"/>
            <wp:effectExtent l="0" t="0" r="0" b="0"/>
            <wp:docPr id="1307606079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06079" name="Image 1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5" cy="52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B91">
        <w:rPr>
          <w:sz w:val="34"/>
          <w:szCs w:val="34"/>
        </w:rPr>
        <w:t xml:space="preserve"> </w:t>
      </w:r>
      <w:r w:rsidR="00AA6D77" w:rsidRPr="00AA6D77">
        <w:rPr>
          <w:sz w:val="34"/>
          <w:szCs w:val="34"/>
        </w:rPr>
        <w:t>PRIMES POUR LA RENOVATION ET L’EMBELLISSEMENT DE FACADES COMMERCIALES - CLEAN’TAMINES</w:t>
      </w:r>
      <w:r w:rsidR="00AA6D77" w:rsidRPr="00802EC9">
        <w:rPr>
          <w:sz w:val="34"/>
          <w:szCs w:val="34"/>
        </w:rPr>
        <w:t xml:space="preserve">– </w:t>
      </w:r>
      <w:r w:rsidR="00AA6D77" w:rsidRPr="00802EC9">
        <w:rPr>
          <w:sz w:val="34"/>
          <w:szCs w:val="34"/>
          <w:highlight w:val="green"/>
        </w:rPr>
        <w:t>Exercice 2025</w:t>
      </w:r>
    </w:p>
    <w:p w14:paraId="11BDD705" w14:textId="27A0D4CB" w:rsidR="00AA6D77" w:rsidRDefault="00AA6D77" w:rsidP="00AA6D7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4"/>
          <w:szCs w:val="34"/>
        </w:rPr>
      </w:pPr>
      <w:r w:rsidRPr="00AA6D77">
        <w:rPr>
          <w:sz w:val="34"/>
          <w:szCs w:val="34"/>
        </w:rPr>
        <w:t xml:space="preserve">Règlement adopté par le Conseil d’Administration de l’ADL de Sambreville </w:t>
      </w:r>
      <w:r>
        <w:rPr>
          <w:sz w:val="34"/>
          <w:szCs w:val="34"/>
        </w:rPr>
        <w:t xml:space="preserve"> </w:t>
      </w:r>
      <w:r w:rsidRPr="00AA6D77">
        <w:rPr>
          <w:sz w:val="34"/>
          <w:szCs w:val="34"/>
        </w:rPr>
        <w:t>en séance du 2 juin 2025</w:t>
      </w:r>
    </w:p>
    <w:p w14:paraId="360383E3" w14:textId="77777777" w:rsidR="00AA6D77" w:rsidRPr="00AA6D77" w:rsidRDefault="00AA6D77" w:rsidP="00AA6D77"/>
    <w:p w14:paraId="56461741" w14:textId="0FBAAABE" w:rsidR="006A4DB9" w:rsidRDefault="006A4DB9"/>
    <w:p w14:paraId="77D6FF1D" w14:textId="308BB45C" w:rsidR="00AB5B91" w:rsidRDefault="00AB5B91" w:rsidP="00AB5B91">
      <w:pPr>
        <w:pStyle w:val="Titre1"/>
        <w:numPr>
          <w:ilvl w:val="0"/>
          <w:numId w:val="0"/>
        </w:numPr>
        <w:ind w:left="644"/>
      </w:pPr>
      <w:r>
        <w:t>ATTESTATION SUR L’HONNEUR</w:t>
      </w:r>
    </w:p>
    <w:p w14:paraId="2123375B" w14:textId="77777777" w:rsidR="00AB5B91" w:rsidRDefault="00AB5B91" w:rsidP="00AB5B91">
      <w:pPr>
        <w:rPr>
          <w:lang w:eastAsia="fr-BE"/>
        </w:rPr>
      </w:pPr>
    </w:p>
    <w:p w14:paraId="7CE34E76" w14:textId="77777777" w:rsidR="00AB5B91" w:rsidRDefault="00AB5B91" w:rsidP="00AB5B91">
      <w:pPr>
        <w:rPr>
          <w:lang w:eastAsia="fr-BE"/>
        </w:rPr>
      </w:pPr>
    </w:p>
    <w:p w14:paraId="3745FC4E" w14:textId="3B956F74" w:rsidR="00AB5B91" w:rsidRDefault="00AB5B91" w:rsidP="00AB5B91">
      <w:pPr>
        <w:rPr>
          <w:lang w:eastAsia="fr-BE"/>
        </w:rPr>
      </w:pPr>
      <w:r>
        <w:rPr>
          <w:lang w:eastAsia="fr-BE"/>
        </w:rPr>
        <w:t xml:space="preserve">Je </w:t>
      </w:r>
      <w:proofErr w:type="spellStart"/>
      <w:r>
        <w:rPr>
          <w:lang w:eastAsia="fr-BE"/>
        </w:rPr>
        <w:t>soussigné.e</w:t>
      </w:r>
      <w:proofErr w:type="spellEnd"/>
      <w:r>
        <w:rPr>
          <w:lang w:eastAsia="fr-BE"/>
        </w:rPr>
        <w:t xml:space="preserve"> [NOM ET PRÉNOM]</w:t>
      </w:r>
      <w:r w:rsidR="00742CBD">
        <w:rPr>
          <w:lang w:eastAsia="fr-BE"/>
        </w:rPr>
        <w:t> :</w:t>
      </w:r>
    </w:p>
    <w:p w14:paraId="12ED047F" w14:textId="77777777" w:rsidR="00AB5B91" w:rsidRDefault="00AB5B91" w:rsidP="00AB5B91">
      <w:pPr>
        <w:rPr>
          <w:lang w:eastAsia="fr-BE"/>
        </w:rPr>
      </w:pPr>
    </w:p>
    <w:p w14:paraId="29D22C8B" w14:textId="77777777" w:rsidR="00AB5B91" w:rsidRDefault="00AB5B91" w:rsidP="00AB5B91">
      <w:pPr>
        <w:rPr>
          <w:lang w:eastAsia="fr-BE"/>
        </w:rPr>
      </w:pPr>
    </w:p>
    <w:p w14:paraId="7F039101" w14:textId="77777777" w:rsidR="00AB5B91" w:rsidRDefault="00AB5B91" w:rsidP="00AB5B91">
      <w:pPr>
        <w:rPr>
          <w:lang w:eastAsia="fr-BE"/>
        </w:rPr>
      </w:pPr>
    </w:p>
    <w:p w14:paraId="46DEE2A0" w14:textId="77777777" w:rsidR="00AB5B91" w:rsidRDefault="00AB5B91" w:rsidP="00AB5B91">
      <w:pPr>
        <w:rPr>
          <w:lang w:eastAsia="fr-BE"/>
        </w:rPr>
      </w:pPr>
    </w:p>
    <w:p w14:paraId="6F4B9EA1" w14:textId="2D9C1BD0" w:rsidR="00AB5B91" w:rsidRDefault="00AA6D77" w:rsidP="00AB5B91">
      <w:pPr>
        <w:rPr>
          <w:lang w:eastAsia="fr-BE"/>
        </w:rPr>
      </w:pPr>
      <w:r>
        <w:rPr>
          <w:lang w:eastAsia="fr-BE"/>
        </w:rPr>
        <w:t xml:space="preserve">Propriétaire / titulaire de droits réels sur l’immeuble à destination commerciale </w:t>
      </w:r>
      <w:r w:rsidR="00AB5B91">
        <w:rPr>
          <w:lang w:eastAsia="fr-BE"/>
        </w:rPr>
        <w:t>situé [ADRESSE COMPLÈTE]</w:t>
      </w:r>
      <w:r w:rsidR="00742CBD">
        <w:rPr>
          <w:lang w:eastAsia="fr-BE"/>
        </w:rPr>
        <w:t> :</w:t>
      </w:r>
    </w:p>
    <w:p w14:paraId="48EEF4E0" w14:textId="77777777" w:rsidR="00742CBD" w:rsidRDefault="00742CBD" w:rsidP="00AB5B91">
      <w:pPr>
        <w:rPr>
          <w:lang w:eastAsia="fr-BE"/>
        </w:rPr>
      </w:pPr>
    </w:p>
    <w:p w14:paraId="4311754F" w14:textId="77777777" w:rsidR="00AB5B91" w:rsidRDefault="00AB5B91" w:rsidP="00AB5B91">
      <w:pPr>
        <w:rPr>
          <w:lang w:eastAsia="fr-BE"/>
        </w:rPr>
      </w:pPr>
    </w:p>
    <w:p w14:paraId="5C9BA3C5" w14:textId="77777777" w:rsidR="009E3B75" w:rsidRDefault="00AB5B91" w:rsidP="00AB5B91">
      <w:pPr>
        <w:rPr>
          <w:lang w:eastAsia="fr-BE"/>
        </w:rPr>
      </w:pPr>
      <w:r>
        <w:rPr>
          <w:lang w:eastAsia="fr-BE"/>
        </w:rPr>
        <w:t xml:space="preserve">atteste </w:t>
      </w:r>
    </w:p>
    <w:p w14:paraId="7249E415" w14:textId="74EC299E" w:rsidR="00AB5B91" w:rsidRDefault="00AB5B91" w:rsidP="00AB5B91">
      <w:pPr>
        <w:pStyle w:val="Paragraphedeliste"/>
        <w:rPr>
          <w:lang w:eastAsia="fr-BE"/>
        </w:rPr>
      </w:pPr>
      <w:r>
        <w:rPr>
          <w:lang w:eastAsia="fr-BE"/>
        </w:rPr>
        <w:t>avoir lu le règlement du dispositif « </w:t>
      </w:r>
      <w:r w:rsidR="00AA6D77" w:rsidRPr="00AA6D77">
        <w:rPr>
          <w:lang w:eastAsia="fr-BE"/>
        </w:rPr>
        <w:t>CLEAN’TAMINES - prime à la rénovation et l’embellissement des façades de bâtiments commerciaux– Exercice 2025</w:t>
      </w:r>
      <w:r w:rsidR="00AA6D77">
        <w:rPr>
          <w:lang w:eastAsia="fr-BE"/>
        </w:rPr>
        <w:t xml:space="preserve"> </w:t>
      </w:r>
      <w:r>
        <w:rPr>
          <w:lang w:eastAsia="fr-BE"/>
        </w:rPr>
        <w:t>» et en accepte les conditions</w:t>
      </w:r>
      <w:r w:rsidR="00AA6D77">
        <w:rPr>
          <w:lang w:eastAsia="fr-BE"/>
        </w:rPr>
        <w:t>.</w:t>
      </w:r>
    </w:p>
    <w:p w14:paraId="28460ABA" w14:textId="77777777" w:rsidR="00AA6D77" w:rsidRDefault="00AA6D77" w:rsidP="00AA6D77">
      <w:pPr>
        <w:pStyle w:val="Paragraphedeliste"/>
        <w:numPr>
          <w:ilvl w:val="0"/>
          <w:numId w:val="0"/>
        </w:numPr>
        <w:ind w:left="720"/>
        <w:rPr>
          <w:lang w:eastAsia="fr-BE"/>
        </w:rPr>
      </w:pPr>
    </w:p>
    <w:p w14:paraId="18AA0F66" w14:textId="77777777" w:rsidR="009E3B75" w:rsidRDefault="00AB5B91" w:rsidP="00AB5B91">
      <w:pPr>
        <w:rPr>
          <w:lang w:eastAsia="fr-BE"/>
        </w:rPr>
      </w:pPr>
      <w:r>
        <w:rPr>
          <w:lang w:eastAsia="fr-BE"/>
        </w:rPr>
        <w:t xml:space="preserve">Je m’engage, en cas d’octroi de la prime, à </w:t>
      </w:r>
    </w:p>
    <w:p w14:paraId="732E6634" w14:textId="1AA76025" w:rsidR="00742CBD" w:rsidRDefault="00742CBD" w:rsidP="00742CBD">
      <w:pPr>
        <w:pStyle w:val="Paragraphedeliste"/>
        <w:rPr>
          <w:lang w:eastAsia="fr-BE"/>
        </w:rPr>
      </w:pPr>
      <w:r w:rsidRPr="00742CBD">
        <w:rPr>
          <w:lang w:eastAsia="fr-BE"/>
        </w:rPr>
        <w:t>faire exécuter les travaux par une entreprise agréé</w:t>
      </w:r>
    </w:p>
    <w:p w14:paraId="26A65843" w14:textId="02C88F6B" w:rsidR="00742CBD" w:rsidRPr="00742CBD" w:rsidRDefault="00742CBD" w:rsidP="00742CBD">
      <w:pPr>
        <w:pStyle w:val="Paragraphedeliste"/>
        <w:rPr>
          <w:lang w:eastAsia="fr-BE"/>
        </w:rPr>
      </w:pPr>
      <w:r w:rsidRPr="00742CBD">
        <w:rPr>
          <w:lang w:eastAsia="fr-BE"/>
        </w:rPr>
        <w:t>exécuter les travaux sur l’ensemble de la façade - ou sur toute la partie à rafraîchir / rénover – conformément aux devis communiqués lors de la demande de la prime</w:t>
      </w:r>
    </w:p>
    <w:p w14:paraId="1B6D5ED2" w14:textId="297826C7" w:rsidR="009E3B75" w:rsidRDefault="00AB5B91" w:rsidP="00AB5B91">
      <w:pPr>
        <w:pStyle w:val="Paragraphedeliste"/>
        <w:rPr>
          <w:lang w:eastAsia="fr-BE"/>
        </w:rPr>
      </w:pPr>
      <w:r>
        <w:rPr>
          <w:lang w:eastAsia="fr-BE"/>
        </w:rPr>
        <w:t>accepter d’afficher sur ma vitrine un élément de communication signalant l’obtention de la prime (autocollants, …)</w:t>
      </w:r>
    </w:p>
    <w:p w14:paraId="36FD9EE0" w14:textId="3E569A61" w:rsidR="00AB5B91" w:rsidRDefault="00AB5B91" w:rsidP="00AB5B91">
      <w:pPr>
        <w:pStyle w:val="Paragraphedeliste"/>
        <w:rPr>
          <w:lang w:eastAsia="fr-BE"/>
        </w:rPr>
      </w:pPr>
      <w:r>
        <w:rPr>
          <w:lang w:eastAsia="fr-BE"/>
        </w:rPr>
        <w:t>ne pas dépasser le montant total des aides de minimis.</w:t>
      </w:r>
    </w:p>
    <w:p w14:paraId="27CC887F" w14:textId="77777777" w:rsidR="00AB5B91" w:rsidRDefault="00AB5B91" w:rsidP="00AB5B91">
      <w:pPr>
        <w:rPr>
          <w:lang w:eastAsia="fr-BE"/>
        </w:rPr>
      </w:pPr>
    </w:p>
    <w:p w14:paraId="6C9D331F" w14:textId="77777777" w:rsidR="00AB5B91" w:rsidRDefault="00AB5B91" w:rsidP="00AB5B91">
      <w:pPr>
        <w:rPr>
          <w:lang w:eastAsia="fr-BE"/>
        </w:rPr>
      </w:pPr>
    </w:p>
    <w:p w14:paraId="65BF14EF" w14:textId="77777777" w:rsidR="00AB5B91" w:rsidRDefault="00AB5B91" w:rsidP="00AB5B91">
      <w:pPr>
        <w:rPr>
          <w:lang w:eastAsia="fr-BE"/>
        </w:rPr>
      </w:pPr>
    </w:p>
    <w:p w14:paraId="0E2F36E0" w14:textId="7CC59A54" w:rsidR="00AB5B91" w:rsidRPr="00AB5B91" w:rsidRDefault="00AB5B91" w:rsidP="00AB5B91">
      <w:pPr>
        <w:rPr>
          <w:lang w:eastAsia="fr-BE"/>
        </w:rPr>
      </w:pPr>
      <w:r>
        <w:rPr>
          <w:lang w:eastAsia="fr-BE"/>
        </w:rPr>
        <w:t xml:space="preserve">Lu et approuvé en date du </w:t>
      </w:r>
      <w:r>
        <w:rPr>
          <w:lang w:eastAsia="fr-BE"/>
        </w:rPr>
        <w:tab/>
        <w:t xml:space="preserve"> / </w:t>
      </w:r>
      <w:r>
        <w:rPr>
          <w:lang w:eastAsia="fr-BE"/>
        </w:rPr>
        <w:tab/>
        <w:t xml:space="preserve"> /2025 </w:t>
      </w:r>
      <w:r>
        <w:rPr>
          <w:lang w:eastAsia="fr-BE"/>
        </w:rPr>
        <w:tab/>
        <w:t xml:space="preserve">                                      Signature du </w:t>
      </w:r>
      <w:r w:rsidR="00742CBD">
        <w:rPr>
          <w:lang w:eastAsia="fr-BE"/>
        </w:rPr>
        <w:t>demandeur</w:t>
      </w:r>
    </w:p>
    <w:sectPr w:rsidR="00AB5B91" w:rsidRPr="00AB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4BD3" w14:textId="77777777" w:rsidR="0092506B" w:rsidRDefault="0092506B" w:rsidP="00D1102A">
      <w:pPr>
        <w:spacing w:line="240" w:lineRule="auto"/>
      </w:pPr>
      <w:r>
        <w:separator/>
      </w:r>
    </w:p>
  </w:endnote>
  <w:endnote w:type="continuationSeparator" w:id="0">
    <w:p w14:paraId="0B70B635" w14:textId="77777777" w:rsidR="0092506B" w:rsidRDefault="0092506B" w:rsidP="00D11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A54FC" w14:textId="77777777" w:rsidR="0092506B" w:rsidRDefault="0092506B" w:rsidP="00D1102A">
      <w:pPr>
        <w:spacing w:line="240" w:lineRule="auto"/>
      </w:pPr>
      <w:r>
        <w:separator/>
      </w:r>
    </w:p>
  </w:footnote>
  <w:footnote w:type="continuationSeparator" w:id="0">
    <w:p w14:paraId="3500C3BB" w14:textId="77777777" w:rsidR="0092506B" w:rsidRDefault="0092506B" w:rsidP="00D110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64F"/>
    <w:multiLevelType w:val="multilevel"/>
    <w:tmpl w:val="85D4B55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125C2A"/>
    <w:multiLevelType w:val="multilevel"/>
    <w:tmpl w:val="214A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FC56BD"/>
    <w:multiLevelType w:val="hybridMultilevel"/>
    <w:tmpl w:val="6678969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FD5"/>
    <w:multiLevelType w:val="multilevel"/>
    <w:tmpl w:val="46DCF702"/>
    <w:lvl w:ilvl="0">
      <w:start w:val="1"/>
      <w:numFmt w:val="upperRoman"/>
      <w:pStyle w:val="Titre1"/>
      <w:lvlText w:val="%1."/>
      <w:lvlJc w:val="righ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0240AE"/>
    <w:multiLevelType w:val="hybridMultilevel"/>
    <w:tmpl w:val="19287772"/>
    <w:lvl w:ilvl="0" w:tplc="B0CC1BF4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5DA7"/>
    <w:multiLevelType w:val="hybridMultilevel"/>
    <w:tmpl w:val="29F4EB60"/>
    <w:lvl w:ilvl="0" w:tplc="F4782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082"/>
    <w:multiLevelType w:val="hybridMultilevel"/>
    <w:tmpl w:val="627478B8"/>
    <w:lvl w:ilvl="0" w:tplc="9AAC4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849E6"/>
    <w:multiLevelType w:val="hybridMultilevel"/>
    <w:tmpl w:val="35289C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740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6306A"/>
    <w:multiLevelType w:val="multilevel"/>
    <w:tmpl w:val="3F4A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5812842"/>
    <w:multiLevelType w:val="hybridMultilevel"/>
    <w:tmpl w:val="79228C7A"/>
    <w:lvl w:ilvl="0" w:tplc="DD56B9FE">
      <w:start w:val="1"/>
      <w:numFmt w:val="upperRoman"/>
      <w:lvlText w:val="%1."/>
      <w:lvlJc w:val="righ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900EC3"/>
    <w:multiLevelType w:val="multilevel"/>
    <w:tmpl w:val="3694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78B622DB"/>
    <w:multiLevelType w:val="hybridMultilevel"/>
    <w:tmpl w:val="DAFEEEA0"/>
    <w:lvl w:ilvl="0" w:tplc="57EA335A">
      <w:start w:val="1"/>
      <w:numFmt w:val="upperRoman"/>
      <w:lvlText w:val="%1."/>
      <w:lvlJc w:val="righ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636689"/>
    <w:multiLevelType w:val="multilevel"/>
    <w:tmpl w:val="B7D03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1164128">
    <w:abstractNumId w:val="9"/>
  </w:num>
  <w:num w:numId="2" w16cid:durableId="1496843249">
    <w:abstractNumId w:val="8"/>
  </w:num>
  <w:num w:numId="3" w16cid:durableId="674960095">
    <w:abstractNumId w:val="7"/>
  </w:num>
  <w:num w:numId="4" w16cid:durableId="1330475306">
    <w:abstractNumId w:val="12"/>
  </w:num>
  <w:num w:numId="5" w16cid:durableId="745224913">
    <w:abstractNumId w:val="11"/>
  </w:num>
  <w:num w:numId="6" w16cid:durableId="1144349058">
    <w:abstractNumId w:val="3"/>
  </w:num>
  <w:num w:numId="7" w16cid:durableId="1673608519">
    <w:abstractNumId w:val="5"/>
  </w:num>
  <w:num w:numId="8" w16cid:durableId="327756124">
    <w:abstractNumId w:val="1"/>
  </w:num>
  <w:num w:numId="9" w16cid:durableId="378360044">
    <w:abstractNumId w:val="3"/>
  </w:num>
  <w:num w:numId="10" w16cid:durableId="2064208565">
    <w:abstractNumId w:val="3"/>
  </w:num>
  <w:num w:numId="11" w16cid:durableId="1360355027">
    <w:abstractNumId w:val="10"/>
  </w:num>
  <w:num w:numId="12" w16cid:durableId="1889687978">
    <w:abstractNumId w:val="6"/>
  </w:num>
  <w:num w:numId="13" w16cid:durableId="2005812385">
    <w:abstractNumId w:val="2"/>
  </w:num>
  <w:num w:numId="14" w16cid:durableId="1509103921">
    <w:abstractNumId w:val="0"/>
  </w:num>
  <w:num w:numId="15" w16cid:durableId="609826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658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91"/>
    <w:rsid w:val="000107DA"/>
    <w:rsid w:val="000912FE"/>
    <w:rsid w:val="0009609D"/>
    <w:rsid w:val="00245F77"/>
    <w:rsid w:val="00541C0B"/>
    <w:rsid w:val="00564BA6"/>
    <w:rsid w:val="006521C1"/>
    <w:rsid w:val="00681864"/>
    <w:rsid w:val="006A4DB9"/>
    <w:rsid w:val="007074C3"/>
    <w:rsid w:val="00742CBD"/>
    <w:rsid w:val="00786976"/>
    <w:rsid w:val="00834137"/>
    <w:rsid w:val="00836ADF"/>
    <w:rsid w:val="00852B09"/>
    <w:rsid w:val="008B0C81"/>
    <w:rsid w:val="008C0132"/>
    <w:rsid w:val="00916A90"/>
    <w:rsid w:val="0092506B"/>
    <w:rsid w:val="0094013D"/>
    <w:rsid w:val="009600A3"/>
    <w:rsid w:val="009E3B75"/>
    <w:rsid w:val="00A3570F"/>
    <w:rsid w:val="00A5502E"/>
    <w:rsid w:val="00AA6D77"/>
    <w:rsid w:val="00AB5B91"/>
    <w:rsid w:val="00AD3834"/>
    <w:rsid w:val="00B713A0"/>
    <w:rsid w:val="00BE68D9"/>
    <w:rsid w:val="00CE1293"/>
    <w:rsid w:val="00CF11DF"/>
    <w:rsid w:val="00D1102A"/>
    <w:rsid w:val="00D71DBB"/>
    <w:rsid w:val="00DB4B37"/>
    <w:rsid w:val="00DC398E"/>
    <w:rsid w:val="00E43D9C"/>
    <w:rsid w:val="00EA6BFB"/>
    <w:rsid w:val="00EE30D1"/>
    <w:rsid w:val="00F6298A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E9E3D"/>
  <w15:chartTrackingRefBased/>
  <w15:docId w15:val="{9B7089CB-7FF4-46C0-B18F-B866B003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91"/>
    <w:pPr>
      <w:spacing w:after="0"/>
      <w:jc w:val="both"/>
    </w:pPr>
    <w:rPr>
      <w:rFonts w:eastAsiaTheme="minorHAnsi"/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E68D9"/>
    <w:pPr>
      <w:keepNext/>
      <w:keepLines/>
      <w:numPr>
        <w:numId w:val="6"/>
      </w:numPr>
      <w:spacing w:before="240" w:line="257" w:lineRule="auto"/>
      <w:outlineLvl w:val="0"/>
    </w:pPr>
    <w:rPr>
      <w:rFonts w:asciiTheme="majorHAnsi" w:eastAsiaTheme="majorEastAsia" w:hAnsiTheme="majorHAnsi" w:cstheme="majorBidi"/>
      <w:color w:val="F5731B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8B0C81"/>
    <w:pPr>
      <w:keepNext/>
      <w:keepLines/>
      <w:numPr>
        <w:numId w:val="14"/>
      </w:numPr>
      <w:spacing w:before="240" w:after="240" w:line="257" w:lineRule="auto"/>
      <w:ind w:left="1434" w:hanging="357"/>
      <w:outlineLvl w:val="1"/>
    </w:pPr>
    <w:rPr>
      <w:rFonts w:asciiTheme="majorHAnsi" w:eastAsiaTheme="majorEastAsia" w:hAnsiTheme="majorHAnsi" w:cstheme="majorBidi"/>
      <w:color w:val="0070C0"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5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5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5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5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5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5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5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0912FE"/>
    <w:pPr>
      <w:spacing w:after="0" w:line="240" w:lineRule="auto"/>
    </w:pPr>
    <w:rPr>
      <w:rFonts w:ascii="Tahoma" w:hAnsi="Tahoma"/>
      <w:sz w:val="20"/>
    </w:rPr>
  </w:style>
  <w:style w:type="character" w:customStyle="1" w:styleId="Titre2Car">
    <w:name w:val="Titre 2 Car"/>
    <w:basedOn w:val="Policepardfaut"/>
    <w:link w:val="Titre2"/>
    <w:rsid w:val="008B0C81"/>
    <w:rPr>
      <w:rFonts w:asciiTheme="majorHAnsi" w:eastAsiaTheme="majorEastAsia" w:hAnsiTheme="majorHAnsi" w:cstheme="majorBidi"/>
      <w:color w:val="0070C0"/>
      <w:kern w:val="2"/>
      <w:sz w:val="26"/>
      <w:szCs w:val="26"/>
      <w:u w:val="single"/>
      <w14:ligatures w14:val="standardContextual"/>
    </w:rPr>
  </w:style>
  <w:style w:type="paragraph" w:styleId="Paragraphedeliste">
    <w:name w:val="List Paragraph"/>
    <w:aliases w:val="Lettre d'introduction,Paragraphe,Bullet 1,Liste Niveau 1,List Paragraph,List Paragraph1,Numbered paragraph 1,Paragraphe de liste1,Paragraphe + puce,tiret2,TITRE,Puce1,liste à numéros,Titre  3,Paragraphe de liste3,Bulleted Lijst"/>
    <w:basedOn w:val="Normal"/>
    <w:link w:val="ParagraphedelisteCar"/>
    <w:autoRedefine/>
    <w:uiPriority w:val="34"/>
    <w:qFormat/>
    <w:rsid w:val="009E3B75"/>
    <w:pPr>
      <w:widowControl w:val="0"/>
      <w:numPr>
        <w:numId w:val="16"/>
      </w:numPr>
    </w:pPr>
    <w:rPr>
      <w:rFonts w:eastAsia="Calibri"/>
      <w:bCs/>
    </w:rPr>
  </w:style>
  <w:style w:type="character" w:customStyle="1" w:styleId="ParagraphedelisteCar">
    <w:name w:val="Paragraphe de liste Car"/>
    <w:aliases w:val="Lettre d'introduction Car,Paragraphe Car,Bullet 1 Car,Liste Niveau 1 Car,List Paragraph Car,List Paragraph1 Car,Numbered paragraph 1 Car,Paragraphe de liste1 Car,Paragraphe + puce Car,tiret2 Car,TITRE Car,Puce1 Car,Titre  3 Car"/>
    <w:link w:val="Paragraphedeliste"/>
    <w:uiPriority w:val="34"/>
    <w:qFormat/>
    <w:locked/>
    <w:rsid w:val="009E3B75"/>
    <w:rPr>
      <w:rFonts w:eastAsia="Calibri"/>
      <w:bCs/>
      <w:kern w:val="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9"/>
    <w:rsid w:val="00BE68D9"/>
    <w:rPr>
      <w:rFonts w:asciiTheme="majorHAnsi" w:eastAsiaTheme="majorEastAsia" w:hAnsiTheme="majorHAnsi" w:cstheme="majorBidi"/>
      <w:color w:val="F5731B"/>
      <w:sz w:val="32"/>
      <w:szCs w:val="32"/>
      <w:u w:val="single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B5B91"/>
    <w:rPr>
      <w:rFonts w:eastAsiaTheme="majorEastAsia" w:cstheme="majorBidi"/>
      <w:color w:val="0F4761" w:themeColor="accent1" w:themeShade="BF"/>
      <w:sz w:val="28"/>
      <w:szCs w:val="28"/>
      <w:lang w:eastAsia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AB5B91"/>
    <w:rPr>
      <w:rFonts w:eastAsiaTheme="majorEastAsia" w:cstheme="majorBidi"/>
      <w:i/>
      <w:iCs/>
      <w:color w:val="0F4761" w:themeColor="accent1" w:themeShade="BF"/>
      <w:sz w:val="20"/>
      <w:szCs w:val="24"/>
      <w:lang w:eastAsia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AB5B91"/>
    <w:rPr>
      <w:rFonts w:eastAsiaTheme="majorEastAsia" w:cstheme="majorBidi"/>
      <w:color w:val="0F4761" w:themeColor="accent1" w:themeShade="BF"/>
      <w:sz w:val="20"/>
      <w:szCs w:val="24"/>
      <w:lang w:eastAsia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AB5B91"/>
    <w:rPr>
      <w:rFonts w:eastAsiaTheme="majorEastAsia" w:cstheme="majorBidi"/>
      <w:i/>
      <w:iCs/>
      <w:color w:val="595959" w:themeColor="text1" w:themeTint="A6"/>
      <w:sz w:val="20"/>
      <w:szCs w:val="24"/>
      <w:lang w:eastAsia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AB5B91"/>
    <w:rPr>
      <w:rFonts w:eastAsiaTheme="majorEastAsia" w:cstheme="majorBidi"/>
      <w:color w:val="595959" w:themeColor="text1" w:themeTint="A6"/>
      <w:sz w:val="20"/>
      <w:szCs w:val="24"/>
      <w:lang w:eastAsia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AB5B91"/>
    <w:rPr>
      <w:rFonts w:eastAsiaTheme="majorEastAsia" w:cstheme="majorBidi"/>
      <w:i/>
      <w:iCs/>
      <w:color w:val="272727" w:themeColor="text1" w:themeTint="D8"/>
      <w:sz w:val="20"/>
      <w:szCs w:val="24"/>
      <w:lang w:eastAsia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AB5B91"/>
    <w:rPr>
      <w:rFonts w:eastAsiaTheme="majorEastAsia" w:cstheme="majorBidi"/>
      <w:color w:val="272727" w:themeColor="text1" w:themeTint="D8"/>
      <w:sz w:val="20"/>
      <w:szCs w:val="24"/>
      <w:lang w:eastAsia="fr-BE"/>
    </w:rPr>
  </w:style>
  <w:style w:type="paragraph" w:styleId="Titre">
    <w:name w:val="Title"/>
    <w:basedOn w:val="Normal"/>
    <w:next w:val="Normal"/>
    <w:link w:val="TitreCar"/>
    <w:uiPriority w:val="10"/>
    <w:qFormat/>
    <w:rsid w:val="00AB5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5B9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B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5B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5B91"/>
    <w:rPr>
      <w:rFonts w:eastAsiaTheme="majorEastAsia" w:cstheme="majorBidi"/>
      <w:color w:val="595959" w:themeColor="text1" w:themeTint="A6"/>
      <w:spacing w:val="15"/>
      <w:sz w:val="28"/>
      <w:szCs w:val="28"/>
      <w:lang w:eastAsia="fr-BE"/>
    </w:rPr>
  </w:style>
  <w:style w:type="paragraph" w:styleId="Citation">
    <w:name w:val="Quote"/>
    <w:basedOn w:val="Normal"/>
    <w:next w:val="Normal"/>
    <w:link w:val="CitationCar"/>
    <w:uiPriority w:val="29"/>
    <w:qFormat/>
    <w:rsid w:val="00AB5B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5B91"/>
    <w:rPr>
      <w:rFonts w:ascii="Verdana" w:hAnsi="Verdana" w:cs="Times New Roman"/>
      <w:i/>
      <w:iCs/>
      <w:color w:val="404040" w:themeColor="text1" w:themeTint="BF"/>
      <w:sz w:val="20"/>
      <w:szCs w:val="24"/>
      <w:lang w:eastAsia="fr-BE"/>
    </w:rPr>
  </w:style>
  <w:style w:type="character" w:styleId="Accentuationintense">
    <w:name w:val="Intense Emphasis"/>
    <w:basedOn w:val="Policepardfaut"/>
    <w:uiPriority w:val="21"/>
    <w:qFormat/>
    <w:rsid w:val="00AB5B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5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5B91"/>
    <w:rPr>
      <w:rFonts w:ascii="Verdana" w:hAnsi="Verdana" w:cs="Times New Roman"/>
      <w:i/>
      <w:iCs/>
      <w:color w:val="0F4761" w:themeColor="accent1" w:themeShade="BF"/>
      <w:sz w:val="20"/>
      <w:szCs w:val="24"/>
      <w:lang w:eastAsia="fr-BE"/>
    </w:rPr>
  </w:style>
  <w:style w:type="character" w:styleId="Rfrenceintense">
    <w:name w:val="Intense Reference"/>
    <w:basedOn w:val="Policepardfaut"/>
    <w:uiPriority w:val="32"/>
    <w:qFormat/>
    <w:rsid w:val="00AB5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 Sambreville</dc:creator>
  <cp:keywords/>
  <dc:description/>
  <cp:lastModifiedBy>adl Sambreville</cp:lastModifiedBy>
  <cp:revision>5</cp:revision>
  <dcterms:created xsi:type="dcterms:W3CDTF">2025-06-23T13:42:00Z</dcterms:created>
  <dcterms:modified xsi:type="dcterms:W3CDTF">2025-06-30T16:10:00Z</dcterms:modified>
</cp:coreProperties>
</file>